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95" w:rsidRPr="00177D9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ИНВЕСТИЦИОННОГО ПРОЕКТА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в соответствии с учредительными документами)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Инвестиционный проект: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инвестиционного проекта)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D9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177D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77D95">
        <w:rPr>
          <w:rFonts w:ascii="Times New Roman" w:eastAsia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177D95" w:rsidRPr="00177D95" w:rsidTr="00533114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177D95" w:rsidRPr="00177D95" w:rsidRDefault="00177D95" w:rsidP="00177D95">
            <w:pPr>
              <w:ind w:left="-108"/>
            </w:pPr>
            <w:r w:rsidRPr="00177D95"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177D95" w:rsidRPr="00177D95" w:rsidTr="00533114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177D95" w:rsidRPr="00177D95" w:rsidRDefault="00177D95" w:rsidP="00177D95">
            <w:pPr>
              <w:ind w:left="-108"/>
            </w:pPr>
            <w:r w:rsidRPr="00177D95">
              <w:t>Идентификационный номер налогоплательщика</w:t>
            </w:r>
            <w:r w:rsidR="00A43BF1">
              <w:t xml:space="preserve"> </w:t>
            </w:r>
            <w:r w:rsidRPr="00177D95">
              <w:t>(ИНН)</w:t>
            </w:r>
          </w:p>
        </w:tc>
        <w:tc>
          <w:tcPr>
            <w:tcW w:w="276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177D95" w:rsidRPr="00177D95" w:rsidTr="00533114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177D95" w:rsidRPr="00177D95" w:rsidRDefault="00177D95" w:rsidP="00177D95">
            <w:pPr>
              <w:ind w:left="-108"/>
            </w:pPr>
            <w:r w:rsidRPr="00177D95"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95" w:rsidRPr="00177D95" w:rsidRDefault="00177D95" w:rsidP="00177D95">
            <w:pPr>
              <w:rPr>
                <w:sz w:val="28"/>
                <w:szCs w:val="28"/>
              </w:rPr>
            </w:pPr>
          </w:p>
        </w:tc>
      </w:tr>
    </w:tbl>
    <w:p w:rsidR="00EB4AC4" w:rsidRDefault="00EB4AC4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Местонахождения (адрес):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Российской Федерации__________________________________________________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(село, поселок и т.д.)___________________________________________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(проспект, переулок и т.д.)_________________________________________________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 (владения)__________________________________________________________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корпуса (строения)_______________________________________________________</w:t>
      </w:r>
    </w:p>
    <w:p w:rsidR="00177D95" w:rsidRPr="00177D95" w:rsidRDefault="00177D95" w:rsidP="00177D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6711" w:type="dxa"/>
        <w:tblInd w:w="108" w:type="dxa"/>
        <w:tblLook w:val="04A0" w:firstRow="1" w:lastRow="0" w:firstColumn="1" w:lastColumn="0" w:noHBand="0" w:noVBand="1"/>
      </w:tblPr>
      <w:tblGrid>
        <w:gridCol w:w="6151"/>
        <w:gridCol w:w="280"/>
        <w:gridCol w:w="280"/>
      </w:tblGrid>
      <w:tr w:rsidR="00EB4AC4" w:rsidRPr="00177D95" w:rsidTr="00EB4AC4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EB4AC4" w:rsidRPr="00177D95" w:rsidRDefault="00EB4AC4" w:rsidP="00177D95">
            <w:pPr>
              <w:ind w:left="-108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B4AC4" w:rsidRPr="00177D95" w:rsidRDefault="00EB4AC4" w:rsidP="00177D95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4AC4" w:rsidRPr="00177D95" w:rsidRDefault="00EB4AC4" w:rsidP="00177D95">
            <w:pPr>
              <w:ind w:left="-284"/>
              <w:rPr>
                <w:sz w:val="28"/>
                <w:szCs w:val="28"/>
              </w:rPr>
            </w:pPr>
          </w:p>
        </w:tc>
      </w:tr>
    </w:tbl>
    <w:p w:rsidR="00177D95" w:rsidRPr="00177D95" w:rsidRDefault="00177D95" w:rsidP="00177D95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77D95">
        <w:rPr>
          <w:rFonts w:ascii="Times New Roman" w:eastAsia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1.Территория реализации инвестиционного проекта</w:t>
      </w:r>
      <w:r w:rsidRPr="00177D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77D95" w:rsidRPr="00177D95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Кадастровый номер (при его отсутствии – условный номер) находящегося в собственности/аренде (нужное подчеркнуть) организации земельного участка, на котором планируется реализация инвестиционного проекта: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Адрес: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Российской Федерации______________________________________________________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Район____________________________________________________________________________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(при наличии)________________________________________________________________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(при наличии) (село, поселок и т.д.)___________________________________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(проспект, переулок и т.д.)_____________________________________________________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 (владения)______________________________________________________________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корпуса (строения)___________________________________________________________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описание местоположения (при отсутствии официально присвоенного адреса)_________</w:t>
      </w:r>
      <w:r w:rsidR="007F22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 w:rsidR="007F22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Цель реализации инвестиционного проекта__________________________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177D95" w:rsidRPr="00177D95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Краткое содержание проекта_______________________________________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7F22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77D95" w:rsidRPr="00177D95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Целевые индикаторы инвестиционного проекта: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177D95" w:rsidRDefault="007F228E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Производство товаров в ассортименте (укрупненно)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189"/>
        <w:gridCol w:w="2088"/>
        <w:gridCol w:w="1607"/>
        <w:gridCol w:w="1617"/>
        <w:gridCol w:w="1145"/>
      </w:tblGrid>
      <w:tr w:rsidR="00177D95" w:rsidRPr="00177D95" w:rsidTr="009F4808">
        <w:tc>
          <w:tcPr>
            <w:tcW w:w="534" w:type="dxa"/>
            <w:vMerge w:val="restart"/>
          </w:tcPr>
          <w:p w:rsidR="00177D95" w:rsidRPr="00177D95" w:rsidRDefault="00177D95" w:rsidP="00177D95"/>
          <w:p w:rsidR="00177D95" w:rsidRPr="00177D95" w:rsidRDefault="00177D95" w:rsidP="00177D95">
            <w:r w:rsidRPr="00177D95">
              <w:t>№ п/п</w:t>
            </w:r>
          </w:p>
        </w:tc>
        <w:tc>
          <w:tcPr>
            <w:tcW w:w="2189" w:type="dxa"/>
            <w:vMerge w:val="restart"/>
          </w:tcPr>
          <w:p w:rsidR="00177D95" w:rsidRPr="00177D95" w:rsidRDefault="00177D95" w:rsidP="00177D95">
            <w:pPr>
              <w:jc w:val="center"/>
            </w:pPr>
          </w:p>
          <w:p w:rsidR="00177D95" w:rsidRPr="00177D95" w:rsidRDefault="00177D95" w:rsidP="00177D95">
            <w:pPr>
              <w:jc w:val="center"/>
            </w:pPr>
            <w:r w:rsidRPr="00177D95"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177D95" w:rsidRPr="00177D95" w:rsidRDefault="00177D95" w:rsidP="00177D95">
            <w:pPr>
              <w:jc w:val="center"/>
            </w:pPr>
          </w:p>
          <w:p w:rsidR="00177D95" w:rsidRPr="00177D95" w:rsidRDefault="00177D95" w:rsidP="00177D95">
            <w:pPr>
              <w:jc w:val="center"/>
            </w:pPr>
            <w:r w:rsidRPr="00177D95">
              <w:t>Код по ОКП</w:t>
            </w:r>
          </w:p>
        </w:tc>
        <w:tc>
          <w:tcPr>
            <w:tcW w:w="4369" w:type="dxa"/>
            <w:gridSpan w:val="3"/>
          </w:tcPr>
          <w:p w:rsidR="00177D95" w:rsidRPr="00177D95" w:rsidRDefault="00177D95" w:rsidP="009F4808">
            <w:pPr>
              <w:ind w:right="33"/>
              <w:jc w:val="center"/>
            </w:pPr>
            <w:r w:rsidRPr="00177D95">
              <w:t>Годовая проектная производственная мощность</w:t>
            </w:r>
          </w:p>
        </w:tc>
      </w:tr>
      <w:tr w:rsidR="00177D95" w:rsidRPr="00177D95" w:rsidTr="009F4808">
        <w:tc>
          <w:tcPr>
            <w:tcW w:w="534" w:type="dxa"/>
            <w:vMerge/>
          </w:tcPr>
          <w:p w:rsidR="00177D95" w:rsidRPr="00177D95" w:rsidRDefault="00177D95" w:rsidP="00177D95"/>
        </w:tc>
        <w:tc>
          <w:tcPr>
            <w:tcW w:w="2189" w:type="dxa"/>
            <w:vMerge/>
          </w:tcPr>
          <w:p w:rsidR="00177D95" w:rsidRPr="00177D95" w:rsidRDefault="00177D95" w:rsidP="00177D95"/>
        </w:tc>
        <w:tc>
          <w:tcPr>
            <w:tcW w:w="2088" w:type="dxa"/>
            <w:vMerge/>
          </w:tcPr>
          <w:p w:rsidR="00177D95" w:rsidRPr="00177D95" w:rsidRDefault="00177D95" w:rsidP="00177D95"/>
        </w:tc>
        <w:tc>
          <w:tcPr>
            <w:tcW w:w="1607" w:type="dxa"/>
          </w:tcPr>
          <w:p w:rsidR="00177D95" w:rsidRPr="00177D95" w:rsidRDefault="00177D95" w:rsidP="00177D95">
            <w:pPr>
              <w:jc w:val="center"/>
            </w:pPr>
            <w:r w:rsidRPr="00177D95">
              <w:t>Код единицы измерения по ОКЕИ</w:t>
            </w:r>
          </w:p>
        </w:tc>
        <w:tc>
          <w:tcPr>
            <w:tcW w:w="1617" w:type="dxa"/>
          </w:tcPr>
          <w:p w:rsidR="00177D95" w:rsidRPr="00177D95" w:rsidRDefault="00177D95" w:rsidP="00177D95">
            <w:pPr>
              <w:jc w:val="center"/>
            </w:pPr>
            <w:r w:rsidRPr="00177D95">
              <w:t>количество</w:t>
            </w:r>
          </w:p>
        </w:tc>
        <w:tc>
          <w:tcPr>
            <w:tcW w:w="1145" w:type="dxa"/>
          </w:tcPr>
          <w:p w:rsidR="00177D95" w:rsidRPr="00177D95" w:rsidRDefault="00177D95" w:rsidP="00177D95">
            <w:pPr>
              <w:jc w:val="center"/>
            </w:pPr>
            <w:r w:rsidRPr="00177D95">
              <w:t>млн. руб.</w:t>
            </w:r>
          </w:p>
        </w:tc>
      </w:tr>
      <w:tr w:rsidR="00177D95" w:rsidRPr="00177D95" w:rsidTr="009F4808">
        <w:tc>
          <w:tcPr>
            <w:tcW w:w="534" w:type="dxa"/>
          </w:tcPr>
          <w:p w:rsidR="00177D95" w:rsidRPr="00177D95" w:rsidRDefault="00177D95" w:rsidP="00177D95"/>
        </w:tc>
        <w:tc>
          <w:tcPr>
            <w:tcW w:w="2189" w:type="dxa"/>
          </w:tcPr>
          <w:p w:rsidR="00177D95" w:rsidRPr="00177D95" w:rsidRDefault="00177D95" w:rsidP="00177D95"/>
        </w:tc>
        <w:tc>
          <w:tcPr>
            <w:tcW w:w="2088" w:type="dxa"/>
          </w:tcPr>
          <w:p w:rsidR="00177D95" w:rsidRPr="00177D95" w:rsidRDefault="00177D95" w:rsidP="00177D95"/>
        </w:tc>
        <w:tc>
          <w:tcPr>
            <w:tcW w:w="1607" w:type="dxa"/>
          </w:tcPr>
          <w:p w:rsidR="00177D95" w:rsidRPr="00177D95" w:rsidRDefault="00177D95" w:rsidP="00177D95"/>
        </w:tc>
        <w:tc>
          <w:tcPr>
            <w:tcW w:w="1617" w:type="dxa"/>
          </w:tcPr>
          <w:p w:rsidR="00177D95" w:rsidRPr="00177D95" w:rsidRDefault="00177D95" w:rsidP="00177D95"/>
        </w:tc>
        <w:tc>
          <w:tcPr>
            <w:tcW w:w="1145" w:type="dxa"/>
          </w:tcPr>
          <w:p w:rsidR="00177D95" w:rsidRPr="00177D95" w:rsidRDefault="00177D95" w:rsidP="00177D95"/>
        </w:tc>
      </w:tr>
      <w:tr w:rsidR="00177D95" w:rsidRPr="00177D95" w:rsidTr="009F4808">
        <w:tc>
          <w:tcPr>
            <w:tcW w:w="534" w:type="dxa"/>
          </w:tcPr>
          <w:p w:rsidR="00177D95" w:rsidRPr="00177D95" w:rsidRDefault="00177D95" w:rsidP="00177D95"/>
        </w:tc>
        <w:tc>
          <w:tcPr>
            <w:tcW w:w="2189" w:type="dxa"/>
          </w:tcPr>
          <w:p w:rsidR="00177D95" w:rsidRPr="00177D95" w:rsidRDefault="00177D95" w:rsidP="00177D95"/>
        </w:tc>
        <w:tc>
          <w:tcPr>
            <w:tcW w:w="2088" w:type="dxa"/>
          </w:tcPr>
          <w:p w:rsidR="00177D95" w:rsidRPr="00177D95" w:rsidRDefault="00177D95" w:rsidP="00177D95"/>
        </w:tc>
        <w:tc>
          <w:tcPr>
            <w:tcW w:w="1607" w:type="dxa"/>
          </w:tcPr>
          <w:p w:rsidR="00177D95" w:rsidRPr="00177D95" w:rsidRDefault="00177D95" w:rsidP="00177D95"/>
        </w:tc>
        <w:tc>
          <w:tcPr>
            <w:tcW w:w="1617" w:type="dxa"/>
          </w:tcPr>
          <w:p w:rsidR="00177D95" w:rsidRPr="00177D95" w:rsidRDefault="00177D95" w:rsidP="00177D95"/>
        </w:tc>
        <w:tc>
          <w:tcPr>
            <w:tcW w:w="1145" w:type="dxa"/>
          </w:tcPr>
          <w:p w:rsidR="00177D95" w:rsidRPr="00177D95" w:rsidRDefault="00177D95" w:rsidP="00177D95"/>
        </w:tc>
      </w:tr>
    </w:tbl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7D95" w:rsidRPr="00177D95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.2. Количество создаваемых рабочих мест _____________________________,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том числе по годам______________________________________________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______________________________________________.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77D95"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Налоговые платежи от реализации инвестиционного проекта (тыс. руб.):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134"/>
      </w:tblGrid>
      <w:tr w:rsidR="00177D95" w:rsidRPr="00177D95" w:rsidTr="009F4808">
        <w:tc>
          <w:tcPr>
            <w:tcW w:w="1560" w:type="dxa"/>
            <w:vMerge w:val="restart"/>
          </w:tcPr>
          <w:p w:rsidR="00177D95" w:rsidRPr="00177D95" w:rsidRDefault="00177D95" w:rsidP="00177D95"/>
        </w:tc>
        <w:tc>
          <w:tcPr>
            <w:tcW w:w="8079" w:type="dxa"/>
            <w:gridSpan w:val="7"/>
          </w:tcPr>
          <w:p w:rsidR="00177D95" w:rsidRPr="00177D95" w:rsidRDefault="00177D95" w:rsidP="00177D95">
            <w:pPr>
              <w:jc w:val="center"/>
            </w:pPr>
            <w:r w:rsidRPr="00177D95">
              <w:t>Годы реализации инвестиционного проекта</w:t>
            </w:r>
          </w:p>
        </w:tc>
      </w:tr>
      <w:tr w:rsidR="00177D95" w:rsidRPr="00177D95" w:rsidTr="009F4808">
        <w:tc>
          <w:tcPr>
            <w:tcW w:w="1560" w:type="dxa"/>
            <w:vMerge/>
          </w:tcPr>
          <w:p w:rsidR="00177D95" w:rsidRPr="00177D95" w:rsidRDefault="00177D95" w:rsidP="00177D95"/>
        </w:tc>
        <w:tc>
          <w:tcPr>
            <w:tcW w:w="850" w:type="dxa"/>
          </w:tcPr>
          <w:p w:rsidR="00177D95" w:rsidRPr="00177D95" w:rsidRDefault="00177D95" w:rsidP="00177D95">
            <w:pPr>
              <w:rPr>
                <w:lang w:val="en-US"/>
              </w:rPr>
            </w:pPr>
            <w:r w:rsidRPr="00177D95">
              <w:t>1 год</w:t>
            </w:r>
          </w:p>
          <w:p w:rsidR="00177D95" w:rsidRPr="00177D95" w:rsidRDefault="00177D95" w:rsidP="00177D95">
            <w:r w:rsidRPr="00177D95">
              <w:rPr>
                <w:lang w:val="en-US"/>
              </w:rPr>
              <w:t>20</w:t>
            </w:r>
            <w:r w:rsidRPr="00177D95">
              <w:t>_</w:t>
            </w:r>
            <w:r w:rsidRPr="00177D95">
              <w:rPr>
                <w:lang w:val="en-US"/>
              </w:rPr>
              <w:t>_</w:t>
            </w:r>
            <w:r w:rsidRPr="00177D95">
              <w:t>г.</w:t>
            </w:r>
          </w:p>
        </w:tc>
        <w:tc>
          <w:tcPr>
            <w:tcW w:w="1559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Последующие годы до получения дохода (отдельно по годам)</w:t>
            </w:r>
          </w:p>
          <w:p w:rsidR="00177D95" w:rsidRPr="00177D95" w:rsidRDefault="00177D95" w:rsidP="00177D95">
            <w:pPr>
              <w:jc w:val="center"/>
            </w:pPr>
            <w:r w:rsidRPr="00177D95">
              <w:t>20__г.</w:t>
            </w:r>
          </w:p>
        </w:tc>
        <w:tc>
          <w:tcPr>
            <w:tcW w:w="1135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1-й год получения дохода</w:t>
            </w:r>
          </w:p>
          <w:p w:rsidR="00177D95" w:rsidRPr="00177D95" w:rsidRDefault="00177D95" w:rsidP="00177D95">
            <w:pPr>
              <w:jc w:val="center"/>
            </w:pPr>
            <w:r w:rsidRPr="00177D95">
              <w:t>20__г.</w:t>
            </w: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2-ой год получения дохода</w:t>
            </w:r>
          </w:p>
          <w:p w:rsidR="00177D95" w:rsidRPr="00177D95" w:rsidRDefault="00177D95" w:rsidP="00177D95">
            <w:pPr>
              <w:jc w:val="center"/>
            </w:pPr>
            <w:r w:rsidRPr="00177D95">
              <w:t>20__г.</w:t>
            </w:r>
          </w:p>
        </w:tc>
        <w:tc>
          <w:tcPr>
            <w:tcW w:w="1133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3-й год получения дохода</w:t>
            </w:r>
          </w:p>
          <w:p w:rsidR="00177D95" w:rsidRPr="00177D95" w:rsidRDefault="00177D95" w:rsidP="00177D95">
            <w:pPr>
              <w:jc w:val="center"/>
            </w:pPr>
            <w:r w:rsidRPr="00177D95">
              <w:t>20__г.</w:t>
            </w: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4-ый год получения дохода</w:t>
            </w:r>
          </w:p>
          <w:p w:rsidR="00177D95" w:rsidRPr="00177D95" w:rsidRDefault="00177D95" w:rsidP="00177D95">
            <w:pPr>
              <w:jc w:val="center"/>
            </w:pPr>
            <w:r w:rsidRPr="00177D95">
              <w:t>20__г.</w:t>
            </w: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  <w:r w:rsidRPr="00177D95">
              <w:t>5-ый год получения дохода     20__г.</w:t>
            </w:r>
          </w:p>
        </w:tc>
      </w:tr>
      <w:tr w:rsidR="00177D95" w:rsidRPr="00177D95" w:rsidTr="009F4808">
        <w:tc>
          <w:tcPr>
            <w:tcW w:w="1560" w:type="dxa"/>
          </w:tcPr>
          <w:p w:rsidR="00177D95" w:rsidRPr="00177D95" w:rsidRDefault="00177D95" w:rsidP="00177D95">
            <w:pPr>
              <w:rPr>
                <w:lang w:val="en-US"/>
              </w:rPr>
            </w:pPr>
            <w:r w:rsidRPr="00177D95">
              <w:t>Всего</w:t>
            </w:r>
            <w:r w:rsidRPr="00177D95">
              <w:rPr>
                <w:lang w:val="en-US"/>
              </w:rPr>
              <w:t>:</w:t>
            </w:r>
          </w:p>
        </w:tc>
        <w:tc>
          <w:tcPr>
            <w:tcW w:w="850" w:type="dxa"/>
          </w:tcPr>
          <w:p w:rsidR="00177D95" w:rsidRPr="00177D95" w:rsidRDefault="00177D95" w:rsidP="00177D95"/>
        </w:tc>
        <w:tc>
          <w:tcPr>
            <w:tcW w:w="1559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5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3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</w:tr>
      <w:tr w:rsidR="00177D95" w:rsidRPr="00177D95" w:rsidTr="009F4808">
        <w:tc>
          <w:tcPr>
            <w:tcW w:w="1560" w:type="dxa"/>
          </w:tcPr>
          <w:p w:rsidR="00177D95" w:rsidRPr="00177D95" w:rsidRDefault="00177D95" w:rsidP="00177D95">
            <w:r w:rsidRPr="00177D95">
              <w:t>в том числе по видам налогов:</w:t>
            </w:r>
          </w:p>
        </w:tc>
        <w:tc>
          <w:tcPr>
            <w:tcW w:w="850" w:type="dxa"/>
          </w:tcPr>
          <w:p w:rsidR="00177D95" w:rsidRPr="00177D95" w:rsidRDefault="00177D95" w:rsidP="00177D95"/>
        </w:tc>
        <w:tc>
          <w:tcPr>
            <w:tcW w:w="1559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5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3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</w:tr>
      <w:tr w:rsidR="00177D95" w:rsidRPr="00177D95" w:rsidTr="009F4808">
        <w:tc>
          <w:tcPr>
            <w:tcW w:w="1560" w:type="dxa"/>
          </w:tcPr>
          <w:p w:rsidR="00177D95" w:rsidRPr="00177D95" w:rsidRDefault="00177D95" w:rsidP="00177D95">
            <w:r w:rsidRPr="00177D95">
              <w:t>……..</w:t>
            </w:r>
          </w:p>
        </w:tc>
        <w:tc>
          <w:tcPr>
            <w:tcW w:w="850" w:type="dxa"/>
          </w:tcPr>
          <w:p w:rsidR="00177D95" w:rsidRPr="00177D95" w:rsidRDefault="00177D95" w:rsidP="00177D95"/>
        </w:tc>
        <w:tc>
          <w:tcPr>
            <w:tcW w:w="1559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5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3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D95" w:rsidRPr="00177D95" w:rsidRDefault="00177D95" w:rsidP="00177D95">
            <w:pPr>
              <w:jc w:val="center"/>
            </w:pPr>
          </w:p>
        </w:tc>
      </w:tr>
    </w:tbl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BF1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Возможность трудоустройства лиц с ограниченными возможностями: да/нет </w:t>
      </w:r>
      <w:r w:rsidRPr="00A4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:rsidR="00A43BF1" w:rsidRDefault="00A43BF1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Общий объем финансирования инвестиционного проекта (млн. руб.) _________________________________________________________________________________,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новое строительство ______________________________________________________________</w:t>
      </w:r>
    </w:p>
    <w:p w:rsidR="00177D95" w:rsidRPr="00177D95" w:rsidRDefault="00177D95" w:rsidP="00177D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объектов нового строительства, объемы финансирования)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реконструкция ___________________________________________________;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техническое перевооружение _______________________________________;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модернизация основных средств ____________________________________.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Объем затрат на создание (приобретение) амортизируемого имущества (млн. руб.)**: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затраты на строительно-монтажные работы __________________________________________;</w:t>
      </w:r>
    </w:p>
    <w:p w:rsidR="00177D95" w:rsidRPr="00177D95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затраты на машины, оборудование, инструменты, инвентарь 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затраты_______________________________________________________________________,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 проектно-изыскательские работы___________________________________________________.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8. Срок реализации инвестиционного проекта: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реализации проекта _____________________________________ (год)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год ввода в эксплуатацию___________________________ (год)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год выхода на проектную мощность__________________ (год)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реализации проекта, число лет с начала реализации проекта до ввода в эксплуатацию______________(год/лет).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9. Срок окупаемости инвестиционного проекта ____________________(год/лет).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График ежегодного объема капитальных вложений при реа</w:t>
      </w:r>
      <w:r w:rsidR="00A43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лизации инвестиционного </w:t>
      </w:r>
      <w:proofErr w:type="gramStart"/>
      <w:r w:rsidR="00A43B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</w:t>
      </w: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 руб.):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1-й год___________________________;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2-й год___________________________;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3-й год___________________________;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4-й год___________________________;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5-й год___________________________.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11. Источники финансирования инвестиционного проекта (млн. руб.):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собственные средства организации_________________________________________________;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привлеченные источники__________________________________________________________,</w:t>
      </w:r>
    </w:p>
    <w:p w:rsidR="00177D95" w:rsidRPr="00177D95" w:rsidRDefault="00177D95" w:rsidP="00177D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кредиты банков ___________________________________________________________________,</w:t>
      </w:r>
    </w:p>
    <w:p w:rsidR="00177D95" w:rsidRPr="00177D95" w:rsidRDefault="00177D95" w:rsidP="00177D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 кредиты иностранных финансовых организаций и иных лиц__________________;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бюджетные средства (по видам бюджетов)_____________________________________________;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(указать какие)________________________________________________________________.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12. Краткий анализ рынка сбыта ______________________________________________________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__________________________________________________________________________________.</w:t>
      </w:r>
    </w:p>
    <w:p w:rsidR="00177D95" w:rsidRPr="00177D95" w:rsidRDefault="00177D95" w:rsidP="00177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Технические характеристики инвестиционного проекта </w:t>
      </w:r>
      <w:r w:rsidRPr="0017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(требования к инвестиционной </w:t>
      </w:r>
      <w:proofErr w:type="gramStart"/>
      <w:r w:rsidRPr="0017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площадке)</w:t>
      </w:r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77D95" w:rsidRPr="00177D95" w:rsidTr="00533114">
        <w:trPr>
          <w:trHeight w:val="373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Площадь земельного участка, необходимого для реализации проекта (м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353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86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62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393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Газоснабжение (м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Теплоснабжение, Ккал/час: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общее (м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питьевая (м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техническая (м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99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Водоотведение ливневых вод (л/сек.)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7D95" w:rsidRPr="00177D95" w:rsidTr="00533114">
        <w:trPr>
          <w:trHeight w:val="278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177D95" w:rsidTr="00533114">
        <w:trPr>
          <w:trHeight w:val="293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D95" w:rsidRPr="00177D95" w:rsidTr="00533114">
        <w:trPr>
          <w:trHeight w:val="435"/>
        </w:trPr>
        <w:tc>
          <w:tcPr>
            <w:tcW w:w="4536" w:type="dxa"/>
          </w:tcPr>
          <w:p w:rsidR="00177D95" w:rsidRPr="007A0ED4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177D95" w:rsidRPr="00177D95" w:rsidRDefault="00177D95" w:rsidP="00177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D95">
        <w:rPr>
          <w:rFonts w:ascii="Times New Roman" w:eastAsia="Times New Roman" w:hAnsi="Times New Roman" w:cs="Times New Roman"/>
          <w:sz w:val="20"/>
          <w:szCs w:val="20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177D9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77D95">
        <w:rPr>
          <w:rFonts w:ascii="Times New Roman" w:eastAsia="Times New Roman" w:hAnsi="Times New Roman" w:cs="Times New Roman"/>
          <w:sz w:val="20"/>
          <w:szCs w:val="20"/>
        </w:rPr>
        <w:t xml:space="preserve"> заполняются в отношении каждого участка.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177D95" w:rsidRPr="00177D95" w:rsidRDefault="00177D95" w:rsidP="001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D95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A43BF1">
        <w:rPr>
          <w:rFonts w:ascii="Times New Roman" w:eastAsia="Times New Roman" w:hAnsi="Times New Roman" w:cs="Times New Roman"/>
          <w:sz w:val="20"/>
          <w:szCs w:val="20"/>
        </w:rPr>
        <w:t>Заполняется п</w:t>
      </w:r>
      <w:r w:rsidRPr="00177D95">
        <w:rPr>
          <w:rFonts w:ascii="Times New Roman" w:eastAsia="Times New Roman" w:hAnsi="Times New Roman" w:cs="Times New Roman"/>
          <w:sz w:val="20"/>
          <w:szCs w:val="20"/>
        </w:rPr>
        <w:t>ри наличии потребности в инвестиционной площадке.</w:t>
      </w:r>
    </w:p>
    <w:p w:rsidR="00177D95" w:rsidRPr="00177D95" w:rsidRDefault="00177D95" w:rsidP="0017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7D95" w:rsidRPr="00177D95" w:rsidRDefault="00177D95" w:rsidP="0017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7D95" w:rsidRPr="00177D95" w:rsidRDefault="00177D95" w:rsidP="0017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7D95" w:rsidRPr="00177D95" w:rsidRDefault="00177D95" w:rsidP="00177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77D95" w:rsidRPr="00177D95" w:rsidRDefault="00177D95" w:rsidP="0017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7D95" w:rsidRPr="00177D95" w:rsidRDefault="00177D95" w:rsidP="0017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(инициатор инвестиционного проекта) 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___________________________________/ _________________________________________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                                                           (расшифровка подписи)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95" w:rsidRPr="00177D95" w:rsidRDefault="00177D95" w:rsidP="00177D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_________________20____ г.</w:t>
      </w:r>
    </w:p>
    <w:p w:rsidR="00526ED5" w:rsidRDefault="00526ED5"/>
    <w:sectPr w:rsidR="0052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95"/>
    <w:rsid w:val="00177D95"/>
    <w:rsid w:val="00526ED5"/>
    <w:rsid w:val="005E2602"/>
    <w:rsid w:val="007A0ED4"/>
    <w:rsid w:val="007F228E"/>
    <w:rsid w:val="009F4808"/>
    <w:rsid w:val="00A43BF1"/>
    <w:rsid w:val="00E11FB3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1ECA-1B92-4A28-9D36-5354468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Каверзнева Наталья Валерьевна</cp:lastModifiedBy>
  <cp:revision>2</cp:revision>
  <cp:lastPrinted>2019-10-18T08:08:00Z</cp:lastPrinted>
  <dcterms:created xsi:type="dcterms:W3CDTF">2021-02-02T11:43:00Z</dcterms:created>
  <dcterms:modified xsi:type="dcterms:W3CDTF">2021-02-02T11:43:00Z</dcterms:modified>
</cp:coreProperties>
</file>